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3737">
    <v:background id="_x0000_s1025" o:bwmode="white" fillcolor="#ff3737" o:targetscreensize="1024,768">
      <v:fill color2="fill darken(103)" recolor="t" method="linear sigma" focus="50%" type="gradient"/>
    </v:background>
  </w:background>
  <w:body>
    <w:p w:rsidR="00C8119A" w:rsidRPr="00DC2596" w:rsidRDefault="00CC0670" w:rsidP="00DC259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100" w:beforeAutospacing="1" w:line="240" w:lineRule="auto"/>
        <w:jc w:val="center"/>
        <w:rPr>
          <w:b/>
          <w:i/>
          <w:sz w:val="36"/>
          <w:szCs w:val="36"/>
        </w:rPr>
      </w:pPr>
      <w:r w:rsidRPr="00721B2D">
        <w:rPr>
          <w:b/>
          <w:i/>
          <w:sz w:val="36"/>
          <w:szCs w:val="36"/>
        </w:rPr>
        <w:t>ВСЁ</w:t>
      </w:r>
      <w:r w:rsidR="00DC2596">
        <w:rPr>
          <w:b/>
          <w:i/>
          <w:sz w:val="36"/>
          <w:szCs w:val="36"/>
        </w:rPr>
        <w:t xml:space="preserve"> ПОМНИТСЯ:</w:t>
      </w:r>
      <w:r w:rsidR="00C8119A" w:rsidRPr="00721B2D">
        <w:rPr>
          <w:b/>
          <w:i/>
          <w:sz w:val="36"/>
          <w:szCs w:val="36"/>
        </w:rPr>
        <w:t xml:space="preserve"> </w:t>
      </w:r>
      <w:r w:rsidR="00DC2596">
        <w:rPr>
          <w:b/>
          <w:i/>
          <w:sz w:val="36"/>
          <w:szCs w:val="36"/>
        </w:rPr>
        <w:t>«НИКТО НЕ ЗАБЫТ</w:t>
      </w:r>
      <w:proofErr w:type="gramStart"/>
      <w:r w:rsidR="00DC2596">
        <w:rPr>
          <w:b/>
          <w:i/>
          <w:sz w:val="36"/>
          <w:szCs w:val="36"/>
        </w:rPr>
        <w:t xml:space="preserve"> ,</w:t>
      </w:r>
      <w:proofErr w:type="gramEnd"/>
      <w:r w:rsidR="00DC2596">
        <w:rPr>
          <w:b/>
          <w:i/>
          <w:sz w:val="36"/>
          <w:szCs w:val="36"/>
        </w:rPr>
        <w:t>НЕЧТО НЕ ЗАБЫТО!»</w:t>
      </w:r>
    </w:p>
    <w:p w:rsidR="00F701B1" w:rsidRDefault="00C8119A" w:rsidP="00F701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="00F701B1"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25DD5B23" wp14:editId="37FE14F9">
            <wp:extent cx="2658794" cy="1575582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DOH9RAzYX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72" cy="1575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6D6" w:rsidRDefault="00F701B1" w:rsidP="00F701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5166FAB2" wp14:editId="76AC4DB6">
            <wp:extent cx="2658794" cy="17021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C595vo7Cy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60" cy="17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670" w:rsidRDefault="005C06D6" w:rsidP="00F701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  <w:r w:rsidR="00CC0670" w:rsidRPr="00CC0670"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28DEB1B6" wp14:editId="02545608">
            <wp:extent cx="2715064" cy="15052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_dekabrya_2014_g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92" cy="151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</w:t>
      </w:r>
      <w:r w:rsidR="00CC0670">
        <w:rPr>
          <w:b/>
          <w:i/>
          <w:sz w:val="32"/>
          <w:szCs w:val="32"/>
        </w:rPr>
        <w:t xml:space="preserve">     </w:t>
      </w:r>
    </w:p>
    <w:p w:rsidR="00D552ED" w:rsidRDefault="00CC067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</w:t>
      </w:r>
      <w:r w:rsidR="00D552ED">
        <w:rPr>
          <w:b/>
          <w:i/>
          <w:sz w:val="36"/>
          <w:szCs w:val="36"/>
        </w:rPr>
        <w:t>Каждый год,9 мая</w:t>
      </w:r>
      <w:proofErr w:type="gramStart"/>
      <w:r w:rsidR="00D552ED">
        <w:rPr>
          <w:b/>
          <w:i/>
          <w:sz w:val="36"/>
          <w:szCs w:val="36"/>
        </w:rPr>
        <w:t xml:space="preserve"> ,</w:t>
      </w:r>
      <w:proofErr w:type="gramEnd"/>
      <w:r w:rsidR="00D552ED">
        <w:rPr>
          <w:b/>
          <w:i/>
          <w:sz w:val="36"/>
          <w:szCs w:val="36"/>
        </w:rPr>
        <w:t xml:space="preserve">жители </w:t>
      </w:r>
      <w:proofErr w:type="spellStart"/>
      <w:r w:rsidR="00D552ED">
        <w:rPr>
          <w:b/>
          <w:i/>
          <w:sz w:val="36"/>
          <w:szCs w:val="36"/>
        </w:rPr>
        <w:t>Зетчинского</w:t>
      </w:r>
      <w:proofErr w:type="spellEnd"/>
      <w:r w:rsidR="00D552ED">
        <w:rPr>
          <w:b/>
          <w:i/>
          <w:sz w:val="36"/>
          <w:szCs w:val="36"/>
        </w:rPr>
        <w:t xml:space="preserve">  района и его гости ,выходят на тор- </w:t>
      </w:r>
      <w:proofErr w:type="spellStart"/>
      <w:r w:rsidR="00D552ED">
        <w:rPr>
          <w:b/>
          <w:i/>
          <w:sz w:val="36"/>
          <w:szCs w:val="36"/>
        </w:rPr>
        <w:t>жественный</w:t>
      </w:r>
      <w:proofErr w:type="spellEnd"/>
      <w:r w:rsidR="00D552ED">
        <w:rPr>
          <w:b/>
          <w:i/>
          <w:sz w:val="36"/>
          <w:szCs w:val="36"/>
        </w:rPr>
        <w:t xml:space="preserve"> митинг посвященный Победе в Великой Отечественной войне . </w:t>
      </w:r>
    </w:p>
    <w:p w:rsidR="00CC0670" w:rsidRP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D0BECCC" wp14:editId="5D8834E9">
            <wp:extent cx="2518117" cy="14878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17" cy="148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</w:t>
      </w:r>
    </w:p>
    <w:p w:rsidR="00CC0670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 традиции с приветственным словом к ветеранам и всем жителям посёлка обращается глава администрации.</w:t>
      </w:r>
    </w:p>
    <w:p w:rsidR="005C06D6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</w:t>
      </w:r>
      <w:r w:rsidR="009956FF"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159A116" wp14:editId="56858529">
            <wp:extent cx="1989929" cy="102694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d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81" cy="10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</w:t>
      </w:r>
    </w:p>
    <w:p w:rsidR="00721B2D" w:rsidRDefault="00721B2D" w:rsidP="00721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Он </w:t>
      </w:r>
      <w:proofErr w:type="spellStart"/>
      <w:r w:rsidR="00C06E11">
        <w:rPr>
          <w:b/>
          <w:i/>
          <w:sz w:val="32"/>
          <w:szCs w:val="32"/>
        </w:rPr>
        <w:t>желал</w:t>
      </w:r>
      <w:r>
        <w:rPr>
          <w:b/>
          <w:i/>
          <w:sz w:val="32"/>
          <w:szCs w:val="32"/>
        </w:rPr>
        <w:t>ает</w:t>
      </w:r>
      <w:proofErr w:type="spellEnd"/>
      <w:r w:rsidR="00C06E11">
        <w:rPr>
          <w:b/>
          <w:i/>
          <w:sz w:val="32"/>
          <w:szCs w:val="32"/>
        </w:rPr>
        <w:t xml:space="preserve"> ветеранам крепкого здоровья</w:t>
      </w:r>
      <w:proofErr w:type="gramStart"/>
      <w:r w:rsidR="00C06E11">
        <w:rPr>
          <w:b/>
          <w:i/>
          <w:sz w:val="32"/>
          <w:szCs w:val="32"/>
        </w:rPr>
        <w:t xml:space="preserve"> ,</w:t>
      </w:r>
      <w:proofErr w:type="gramEnd"/>
      <w:r w:rsidR="00C06E11">
        <w:rPr>
          <w:b/>
          <w:i/>
          <w:sz w:val="32"/>
          <w:szCs w:val="32"/>
        </w:rPr>
        <w:t>долголетия</w:t>
      </w:r>
      <w:r>
        <w:rPr>
          <w:b/>
          <w:i/>
          <w:sz w:val="32"/>
          <w:szCs w:val="32"/>
        </w:rPr>
        <w:t>,           и мирной жизни .</w:t>
      </w:r>
      <w:r w:rsidR="00C06E11">
        <w:rPr>
          <w:b/>
          <w:i/>
          <w:sz w:val="32"/>
          <w:szCs w:val="32"/>
        </w:rPr>
        <w:t xml:space="preserve">   </w:t>
      </w:r>
      <w:r>
        <w:rPr>
          <w:b/>
          <w:i/>
          <w:sz w:val="32"/>
          <w:szCs w:val="32"/>
        </w:rPr>
        <w:t xml:space="preserve">                                       После минуты молчания и концерта , митинг заканчивается по традиции </w:t>
      </w:r>
      <w:proofErr w:type="spellStart"/>
      <w:r>
        <w:rPr>
          <w:b/>
          <w:i/>
          <w:sz w:val="32"/>
          <w:szCs w:val="32"/>
        </w:rPr>
        <w:t>возлажением</w:t>
      </w:r>
      <w:proofErr w:type="spellEnd"/>
      <w:r>
        <w:rPr>
          <w:b/>
          <w:i/>
          <w:sz w:val="32"/>
          <w:szCs w:val="32"/>
        </w:rPr>
        <w:t xml:space="preserve"> цветов к памятнику воинов-освободителей </w:t>
      </w:r>
      <w:r w:rsidR="003F06FE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 xml:space="preserve">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1F2370DF" wp14:editId="2DADCECA">
            <wp:extent cx="3024554" cy="187100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_parad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02" cy="188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06FE">
        <w:rPr>
          <w:b/>
          <w:i/>
          <w:sz w:val="32"/>
          <w:szCs w:val="32"/>
        </w:rPr>
        <w:t xml:space="preserve">   Теперь к традициям</w:t>
      </w:r>
      <w:r>
        <w:rPr>
          <w:b/>
          <w:i/>
          <w:sz w:val="32"/>
          <w:szCs w:val="32"/>
        </w:rPr>
        <w:t xml:space="preserve"> митинга, </w:t>
      </w:r>
      <w:r w:rsidR="003F06FE">
        <w:rPr>
          <w:b/>
          <w:i/>
          <w:sz w:val="32"/>
          <w:szCs w:val="32"/>
        </w:rPr>
        <w:t>присоединились колонны «Бессмертного полка»</w:t>
      </w:r>
      <w:r w:rsidR="003F06FE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24552" cy="126609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ing_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2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                                                                               </w:t>
      </w:r>
    </w:p>
    <w:p w:rsidR="005C06D6" w:rsidRDefault="009956FF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Так же на территории </w:t>
      </w:r>
      <w:proofErr w:type="spellStart"/>
      <w:r>
        <w:rPr>
          <w:b/>
          <w:i/>
          <w:sz w:val="32"/>
          <w:szCs w:val="32"/>
        </w:rPr>
        <w:t>Зетч</w:t>
      </w:r>
      <w:bookmarkStart w:id="0" w:name="_GoBack"/>
      <w:bookmarkEnd w:id="0"/>
      <w:r>
        <w:rPr>
          <w:b/>
          <w:i/>
          <w:sz w:val="32"/>
          <w:szCs w:val="32"/>
        </w:rPr>
        <w:t>ино</w:t>
      </w:r>
      <w:proofErr w:type="spellEnd"/>
      <w:r>
        <w:rPr>
          <w:b/>
          <w:i/>
          <w:sz w:val="32"/>
          <w:szCs w:val="32"/>
        </w:rPr>
        <w:t xml:space="preserve">, была </w:t>
      </w:r>
      <w:proofErr w:type="spellStart"/>
      <w:r>
        <w:rPr>
          <w:b/>
          <w:i/>
          <w:sz w:val="32"/>
          <w:szCs w:val="32"/>
        </w:rPr>
        <w:t>построенна</w:t>
      </w:r>
      <w:proofErr w:type="spellEnd"/>
      <w:r>
        <w:rPr>
          <w:b/>
          <w:i/>
          <w:sz w:val="32"/>
          <w:szCs w:val="32"/>
        </w:rPr>
        <w:t xml:space="preserve"> «Аллея воинской доблести и трудовой славы»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19441" cy="188507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8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6E11">
        <w:rPr>
          <w:b/>
          <w:i/>
          <w:sz w:val="32"/>
          <w:szCs w:val="32"/>
        </w:rPr>
        <w:t xml:space="preserve">     </w:t>
      </w:r>
      <w:r w:rsidR="00721B2D">
        <w:rPr>
          <w:b/>
          <w:i/>
          <w:sz w:val="32"/>
          <w:szCs w:val="32"/>
        </w:rPr>
        <w:t xml:space="preserve">                     </w:t>
      </w:r>
      <w:r w:rsidR="00C06E11">
        <w:rPr>
          <w:b/>
          <w:i/>
          <w:sz w:val="32"/>
          <w:szCs w:val="32"/>
        </w:rPr>
        <w:t xml:space="preserve">  </w:t>
      </w:r>
      <w:r w:rsidR="00721B2D">
        <w:rPr>
          <w:b/>
          <w:i/>
          <w:sz w:val="32"/>
          <w:szCs w:val="32"/>
        </w:rPr>
        <w:t xml:space="preserve">  </w:t>
      </w:r>
    </w:p>
    <w:p w:rsidR="00C06E11" w:rsidRDefault="00592194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Этот комплекс включает в себя памятники героям Советского         Союза и Социалистического труда</w:t>
      </w:r>
      <w:proofErr w:type="gramStart"/>
      <w:r>
        <w:rPr>
          <w:b/>
          <w:i/>
          <w:sz w:val="32"/>
          <w:szCs w:val="32"/>
        </w:rPr>
        <w:t xml:space="preserve"> ,</w:t>
      </w:r>
      <w:proofErr w:type="gramEnd"/>
      <w:r>
        <w:rPr>
          <w:b/>
          <w:i/>
          <w:sz w:val="32"/>
          <w:szCs w:val="32"/>
        </w:rPr>
        <w:t xml:space="preserve"> а также памятник участникам локальных конфликтов и гражданской войны.</w:t>
      </w:r>
    </w:p>
    <w:p w:rsidR="00592194" w:rsidRDefault="00592194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Сотни </w:t>
      </w:r>
      <w:proofErr w:type="spellStart"/>
      <w:r>
        <w:rPr>
          <w:b/>
          <w:i/>
          <w:sz w:val="32"/>
          <w:szCs w:val="32"/>
        </w:rPr>
        <w:t>земетчинцев</w:t>
      </w:r>
      <w:proofErr w:type="spellEnd"/>
      <w:r>
        <w:rPr>
          <w:b/>
          <w:i/>
          <w:sz w:val="32"/>
          <w:szCs w:val="32"/>
        </w:rPr>
        <w:t xml:space="preserve"> с</w:t>
      </w:r>
      <w:r w:rsidRPr="00592194">
        <w:rPr>
          <w:b/>
          <w:i/>
          <w:sz w:val="32"/>
          <w:szCs w:val="32"/>
        </w:rPr>
        <w:t>обрались на торжественную церемонию открытия</w:t>
      </w:r>
      <w:r>
        <w:rPr>
          <w:b/>
          <w:i/>
          <w:sz w:val="32"/>
          <w:szCs w:val="32"/>
        </w:rPr>
        <w:t>.</w:t>
      </w:r>
    </w:p>
    <w:p w:rsidR="00C06E11" w:rsidRDefault="00592194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</w:t>
      </w:r>
    </w:p>
    <w:p w:rsidR="00C06E11" w:rsidRDefault="00592194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9 </w:t>
      </w:r>
      <w:r w:rsidR="003A4110">
        <w:rPr>
          <w:b/>
          <w:i/>
          <w:sz w:val="32"/>
          <w:szCs w:val="32"/>
        </w:rPr>
        <w:t xml:space="preserve">декабря 2014 года  в </w:t>
      </w:r>
      <w:proofErr w:type="spellStart"/>
      <w:r w:rsidR="003A4110">
        <w:rPr>
          <w:b/>
          <w:i/>
          <w:sz w:val="32"/>
          <w:szCs w:val="32"/>
        </w:rPr>
        <w:t>Земетчно</w:t>
      </w:r>
      <w:proofErr w:type="spellEnd"/>
      <w:r w:rsidR="003A4110">
        <w:rPr>
          <w:b/>
          <w:i/>
          <w:sz w:val="32"/>
          <w:szCs w:val="32"/>
        </w:rPr>
        <w:t xml:space="preserve"> отмечался День Героев Отечества.</w:t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74CEEEA3" wp14:editId="41A5E4C4">
            <wp:extent cx="2349305" cy="186259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_dekabrya_2014_g_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73" cy="18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                            </w:t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15 февраля 2015 года в Земетчино почтили память воинов-интернационалистов.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33650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_izobrajenie_0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</w:t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</w:t>
      </w:r>
    </w:p>
    <w:p w:rsidR="003A4110" w:rsidRDefault="00E935A7" w:rsidP="00E935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ПОМНИТЕ!                                     Через века, через года</w:t>
      </w:r>
      <w:proofErr w:type="gramStart"/>
      <w:r>
        <w:rPr>
          <w:b/>
          <w:i/>
          <w:sz w:val="32"/>
          <w:szCs w:val="32"/>
        </w:rPr>
        <w:t xml:space="preserve"> ,</w:t>
      </w:r>
      <w:proofErr w:type="gramEnd"/>
      <w:r>
        <w:rPr>
          <w:b/>
          <w:i/>
          <w:sz w:val="32"/>
          <w:szCs w:val="32"/>
        </w:rPr>
        <w:t>-                      ПОМНИТЕ!</w:t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3A4110" w:rsidRDefault="00E935A7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6AB7F4A6" wp14:editId="2E316A49">
            <wp:extent cx="2025748" cy="12791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290" cy="12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0" w:rsidRDefault="00E935A7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23836E4" wp14:editId="319E9B40">
            <wp:extent cx="3008599" cy="2053883"/>
            <wp:effectExtent l="0" t="0" r="190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911bb497244c98e2c6c291f4984b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3A4110" w:rsidRDefault="00E935A7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74A07D92" wp14:editId="4BFE516F">
            <wp:extent cx="2133600" cy="13014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0" w:rsidRDefault="003A4110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</w:t>
      </w:r>
    </w:p>
    <w:p w:rsidR="00C06E11" w:rsidRDefault="00721B2D" w:rsidP="00721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</w:t>
      </w: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06E11" w:rsidRDefault="00C06E11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5C06D6" w:rsidRDefault="005C06D6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5C06D6" w:rsidRDefault="005C06D6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9348C2" w:rsidRPr="003D656A" w:rsidRDefault="00C8119A" w:rsidP="00C81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40"/>
          <w:szCs w:val="40"/>
          <w:u w:val="wave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           </w:t>
      </w:r>
      <w:r>
        <w:rPr>
          <w:b/>
          <w:i/>
          <w:sz w:val="40"/>
          <w:szCs w:val="40"/>
          <w:u w:val="wave"/>
        </w:rPr>
        <w:br w:type="column"/>
      </w:r>
    </w:p>
    <w:sectPr w:rsidR="009348C2" w:rsidRPr="003D656A" w:rsidSect="00061B8D">
      <w:pgSz w:w="16838" w:h="11906" w:orient="landscape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isplayBackgroundShape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6A"/>
    <w:rsid w:val="00061B8D"/>
    <w:rsid w:val="003A4110"/>
    <w:rsid w:val="003D656A"/>
    <w:rsid w:val="003F06FE"/>
    <w:rsid w:val="00592194"/>
    <w:rsid w:val="005C06D6"/>
    <w:rsid w:val="00721B2D"/>
    <w:rsid w:val="009348C2"/>
    <w:rsid w:val="009956FF"/>
    <w:rsid w:val="00C06E11"/>
    <w:rsid w:val="00C8119A"/>
    <w:rsid w:val="00CC0670"/>
    <w:rsid w:val="00D552ED"/>
    <w:rsid w:val="00DC2596"/>
    <w:rsid w:val="00E935A7"/>
    <w:rsid w:val="00F7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2017-11-02T08:34:00Z</dcterms:created>
  <dcterms:modified xsi:type="dcterms:W3CDTF">2017-11-02T12:13:00Z</dcterms:modified>
</cp:coreProperties>
</file>